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9F4" w:rsidRDefault="009B09F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AA28B5" w:rsidRDefault="009B09F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</w:t>
      </w:r>
      <w:r w:rsidR="00AA28B5">
        <w:rPr>
          <w:rFonts w:ascii="Arial" w:hAnsi="Arial" w:cs="Arial"/>
          <w:b/>
        </w:rPr>
        <w:t xml:space="preserve"> POVC</w:t>
      </w:r>
      <w:r>
        <w:rPr>
          <w:rFonts w:ascii="Arial" w:hAnsi="Arial" w:cs="Arial"/>
          <w:b/>
        </w:rPr>
        <w:t>A</w:t>
      </w:r>
      <w:r w:rsidR="00AA28B5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</w:t>
      </w:r>
      <w:r w:rsidR="00AA28B5">
        <w:rPr>
          <w:rFonts w:ascii="Arial" w:hAnsi="Arial" w:cs="Arial"/>
          <w:b/>
        </w:rPr>
        <w:t>05</w:t>
      </w:r>
    </w:p>
    <w:p w:rsidR="00131884" w:rsidRPr="00563DB1" w:rsidRDefault="009B09F4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ANEXA C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C64783" w:rsidRPr="00DC3C26" w:rsidRDefault="00AA28B5" w:rsidP="00AA28B5">
      <w:pPr>
        <w:tabs>
          <w:tab w:val="center" w:pos="5031"/>
          <w:tab w:val="left" w:pos="8700"/>
        </w:tabs>
        <w:jc w:val="left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ab/>
      </w:r>
      <w:r w:rsidR="00C64783" w:rsidRPr="00DC3C26">
        <w:rPr>
          <w:rFonts w:ascii="Arial" w:hAnsi="Arial" w:cs="Arial"/>
          <w:b/>
          <w:sz w:val="32"/>
          <w:szCs w:val="28"/>
        </w:rPr>
        <w:t>DECLARAŢIE DE ELIGIBILITATE</w:t>
      </w:r>
      <w:r>
        <w:rPr>
          <w:rFonts w:ascii="Arial" w:hAnsi="Arial" w:cs="Arial"/>
          <w:b/>
          <w:sz w:val="32"/>
          <w:szCs w:val="28"/>
        </w:rPr>
        <w:tab/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8200D1" w:rsidRPr="006F15F1" w:rsidRDefault="008200D1" w:rsidP="008200D1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>
              <w:rPr>
                <w:rFonts w:ascii="Arial" w:eastAsia="Calibri" w:hAnsi="Arial" w:cs="Arial"/>
                <w:b/>
              </w:rPr>
              <w:t>III.2</w:t>
            </w:r>
            <w:r w:rsidRPr="006F15F1">
              <w:rPr>
                <w:rFonts w:ascii="Arial" w:eastAsia="Calibri" w:hAnsi="Arial" w:cs="Arial"/>
              </w:rPr>
              <w:t>:</w:t>
            </w:r>
            <w:r w:rsidRPr="00EB4FDF">
              <w:rPr>
                <w:rFonts w:ascii="Arial" w:hAnsi="Arial" w:cs="Arial"/>
              </w:rPr>
              <w:t xml:space="preserve"> Punerea în aplicare a strategiilor de dezvoltare locală plasate sub responsabilitatea comunității</w:t>
            </w:r>
            <w:r w:rsidRPr="006F15F1">
              <w:rPr>
                <w:rFonts w:ascii="Arial" w:eastAsia="Calibri" w:hAnsi="Arial" w:cs="Arial"/>
                <w:b/>
              </w:rPr>
              <w:t xml:space="preserve">   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</w:t>
            </w:r>
            <w:r w:rsidR="00EE3AD4">
              <w:rPr>
                <w:rFonts w:ascii="Arial" w:eastAsia="Calibri" w:hAnsi="Arial" w:cs="Arial"/>
                <w:b/>
              </w:rPr>
              <w:t xml:space="preserve">Ă INTEGRATĂ </w:t>
            </w:r>
            <w:r w:rsidR="009B09F4">
              <w:rPr>
                <w:rFonts w:ascii="Arial" w:eastAsia="Calibri" w:hAnsi="Arial" w:cs="Arial"/>
                <w:b/>
              </w:rPr>
              <w:t>Î</w:t>
            </w:r>
            <w:r w:rsidR="00EE3AD4">
              <w:rPr>
                <w:rFonts w:ascii="Arial" w:eastAsia="Calibri" w:hAnsi="Arial" w:cs="Arial"/>
                <w:b/>
              </w:rPr>
              <w:t>N ZONA MANGALIA LITORAL</w:t>
            </w:r>
          </w:p>
          <w:p w:rsidR="00F60384" w:rsidRPr="00AB5475" w:rsidRDefault="008200D1" w:rsidP="008200D1">
            <w:pPr>
              <w:spacing w:line="259" w:lineRule="auto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>Măsura nr. ……………………………………………………………………………………………..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C64783" w:rsidRDefault="00F60384" w:rsidP="00C64783">
      <w:pPr>
        <w:spacing w:after="200" w:line="276" w:lineRule="auto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="00C64783"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="00C64783" w:rsidRPr="00563DB1">
        <w:rPr>
          <w:rFonts w:ascii="Arial" w:eastAsia="Calibri" w:hAnsi="Arial" w:cs="Arial"/>
        </w:rPr>
        <w:t xml:space="preserve">în calitate </w:t>
      </w:r>
      <w:r w:rsidR="00C64783" w:rsidRPr="00563DB1">
        <w:rPr>
          <w:rFonts w:ascii="Arial" w:eastAsia="Calibri" w:hAnsi="Arial" w:cs="Arial"/>
          <w:shd w:val="clear" w:color="auto" w:fill="FFFFFF"/>
        </w:rPr>
        <w:t>de reprezentant legal,</w:t>
      </w:r>
      <w:r w:rsidR="00C64783" w:rsidRPr="00563DB1">
        <w:rPr>
          <w:rFonts w:ascii="Arial" w:eastAsia="Calibri" w:hAnsi="Arial"/>
        </w:rPr>
        <w:t xml:space="preserve"> că </w:t>
      </w:r>
      <w:r w:rsidR="00C64783" w:rsidRPr="00563DB1">
        <w:rPr>
          <w:rFonts w:ascii="Arial" w:eastAsia="Calibri" w:hAnsi="Arial"/>
          <w:shd w:val="clear" w:color="auto" w:fill="FFFFFF"/>
        </w:rPr>
        <w:t>s</w:t>
      </w:r>
      <w:r w:rsidR="00C64783" w:rsidRPr="00563DB1">
        <w:rPr>
          <w:rFonts w:ascii="Arial" w:eastAsia="Calibri" w:hAnsi="Arial"/>
        </w:rPr>
        <w:t xml:space="preserve">olicitantul </w:t>
      </w:r>
      <w:r w:rsidR="00C64783">
        <w:rPr>
          <w:rFonts w:ascii="Arial" w:eastAsia="Calibri" w:hAnsi="Arial"/>
        </w:rPr>
        <w:t>sprijinului financiar nerambursabil</w:t>
      </w:r>
      <w:r w:rsidR="00C64783" w:rsidRPr="00563DB1">
        <w:rPr>
          <w:rFonts w:ascii="Arial" w:eastAsia="Calibri" w:hAnsi="Arial"/>
        </w:rPr>
        <w:t xml:space="preserve"> </w:t>
      </w:r>
      <w:r w:rsidR="00C64783" w:rsidRPr="00563DB1">
        <w:rPr>
          <w:rFonts w:ascii="Arial" w:eastAsia="Calibri" w:hAnsi="Arial"/>
          <w:shd w:val="clear" w:color="auto" w:fill="FFFFFF"/>
        </w:rPr>
        <w:t>…………………</w:t>
      </w:r>
      <w:r w:rsidR="00C64783"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 w:rsidR="00C64783"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 w:rsidR="00C64783">
        <w:rPr>
          <w:rFonts w:ascii="Arial" w:eastAsia="Calibri" w:hAnsi="Arial"/>
          <w:shd w:val="clear" w:color="auto" w:fill="FFFFFF"/>
        </w:rPr>
        <w:t>………</w:t>
      </w:r>
      <w:r w:rsidR="00C64783" w:rsidRPr="00563DB1">
        <w:rPr>
          <w:rFonts w:ascii="Arial" w:eastAsia="Calibri" w:hAnsi="Arial"/>
          <w:shd w:val="clear" w:color="auto" w:fill="FFFFFF"/>
        </w:rPr>
        <w:t xml:space="preserve"> </w:t>
      </w:r>
      <w:r w:rsidR="00C64783"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="00C64783"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="00C64783" w:rsidRP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  <w:bCs/>
        </w:rPr>
        <w:t>nu</w:t>
      </w:r>
      <w:r w:rsid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</w:rPr>
        <w:t>se află</w:t>
      </w:r>
      <w:r w:rsidR="00C64783" w:rsidRPr="00563DB1">
        <w:rPr>
          <w:rFonts w:ascii="Arial" w:hAnsi="Arial"/>
        </w:rPr>
        <w:t xml:space="preserve"> în nici una din situațiile de mai jos:</w:t>
      </w:r>
    </w:p>
    <w:p w:rsidR="00C258DD" w:rsidRDefault="00C258DD" w:rsidP="00C258DD">
      <w:pPr>
        <w:numPr>
          <w:ilvl w:val="0"/>
          <w:numId w:val="28"/>
        </w:numPr>
        <w:ind w:left="714" w:hanging="357"/>
        <w:rPr>
          <w:rFonts w:ascii="Arial" w:hAnsi="Arial"/>
        </w:rPr>
      </w:pPr>
      <w:r w:rsidRPr="00C258DD">
        <w:rPr>
          <w:rFonts w:ascii="Arial" w:hAnsi="Arial"/>
        </w:rPr>
        <w:t xml:space="preserve">sunt în stare de faliment/ </w:t>
      </w:r>
      <w:proofErr w:type="spellStart"/>
      <w:r w:rsidRPr="00C258DD">
        <w:rPr>
          <w:rFonts w:ascii="Arial" w:hAnsi="Arial"/>
        </w:rPr>
        <w:t>insolvenţă</w:t>
      </w:r>
      <w:proofErr w:type="spellEnd"/>
      <w:r w:rsidRPr="00C258DD">
        <w:rPr>
          <w:rFonts w:ascii="Arial" w:hAnsi="Arial"/>
        </w:rPr>
        <w:t xml:space="preserve">, fac obiectul unei proceduri de lichidare sau de administrare judiciară, am încheiat acorduri cu creditorii, am suspendat activitatea economică sau fac obiectul unei proceduri în urma acestor </w:t>
      </w:r>
      <w:proofErr w:type="spellStart"/>
      <w:r w:rsidRPr="00C258DD">
        <w:rPr>
          <w:rFonts w:ascii="Arial" w:hAnsi="Arial"/>
        </w:rPr>
        <w:t>situaţii</w:t>
      </w:r>
      <w:proofErr w:type="spellEnd"/>
      <w:r w:rsidRPr="00C258DD">
        <w:rPr>
          <w:rFonts w:ascii="Arial" w:hAnsi="Arial"/>
        </w:rPr>
        <w:t xml:space="preserve"> sau m</w:t>
      </w:r>
      <w:r w:rsidR="00DA7BE5">
        <w:rPr>
          <w:rFonts w:ascii="Arial" w:hAnsi="Arial"/>
        </w:rPr>
        <w:t>ă</w:t>
      </w:r>
      <w:bookmarkStart w:id="0" w:name="_GoBack"/>
      <w:bookmarkEnd w:id="0"/>
      <w:r w:rsidRPr="00C258DD">
        <w:rPr>
          <w:rFonts w:ascii="Arial" w:hAnsi="Arial"/>
        </w:rPr>
        <w:t xml:space="preserve"> aflu în </w:t>
      </w:r>
      <w:proofErr w:type="spellStart"/>
      <w:r w:rsidRPr="00C258DD">
        <w:rPr>
          <w:rFonts w:ascii="Arial" w:hAnsi="Arial"/>
        </w:rPr>
        <w:t>situaţii</w:t>
      </w:r>
      <w:proofErr w:type="spellEnd"/>
      <w:r w:rsidRPr="00C258DD">
        <w:rPr>
          <w:rFonts w:ascii="Arial" w:hAnsi="Arial"/>
        </w:rPr>
        <w:t xml:space="preserve"> similare în urma unei proceduri de </w:t>
      </w:r>
      <w:proofErr w:type="spellStart"/>
      <w:r w:rsidRPr="00C258DD">
        <w:rPr>
          <w:rFonts w:ascii="Arial" w:hAnsi="Arial"/>
        </w:rPr>
        <w:t>aceeaşi</w:t>
      </w:r>
      <w:proofErr w:type="spellEnd"/>
      <w:r w:rsidRPr="00C258DD">
        <w:rPr>
          <w:rFonts w:ascii="Arial" w:hAnsi="Arial"/>
        </w:rPr>
        <w:t xml:space="preserve"> natură prevăzute de </w:t>
      </w:r>
      <w:proofErr w:type="spellStart"/>
      <w:r w:rsidRPr="00C258DD">
        <w:rPr>
          <w:rFonts w:ascii="Arial" w:hAnsi="Arial"/>
        </w:rPr>
        <w:t>legislaţia</w:t>
      </w:r>
      <w:proofErr w:type="spellEnd"/>
      <w:r w:rsidRPr="00C258DD">
        <w:rPr>
          <w:rFonts w:ascii="Arial" w:hAnsi="Arial"/>
        </w:rPr>
        <w:t xml:space="preserve"> sau de reglementările </w:t>
      </w:r>
      <w:proofErr w:type="spellStart"/>
      <w:r w:rsidRPr="00C258DD">
        <w:rPr>
          <w:rFonts w:ascii="Arial" w:hAnsi="Arial"/>
        </w:rPr>
        <w:t>naţionale</w:t>
      </w:r>
      <w:proofErr w:type="spellEnd"/>
      <w:r w:rsidRPr="00C258DD">
        <w:rPr>
          <w:rFonts w:ascii="Arial" w:hAnsi="Arial"/>
        </w:rPr>
        <w:t>;</w:t>
      </w:r>
    </w:p>
    <w:p w:rsidR="00CD774F" w:rsidRDefault="00CD774F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s-</w:t>
      </w:r>
      <w:r w:rsidR="00C64783" w:rsidRPr="00CD774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dispus condamnarea printr-o hotărâre </w:t>
      </w:r>
      <w:r w:rsidR="00CE5BFE">
        <w:rPr>
          <w:rFonts w:ascii="Arial" w:hAnsi="Arial" w:cs="Arial"/>
        </w:rPr>
        <w:t xml:space="preserve">judecătorească </w:t>
      </w:r>
      <w:r>
        <w:rPr>
          <w:rFonts w:ascii="Arial" w:hAnsi="Arial" w:cs="Arial"/>
        </w:rPr>
        <w:t>definitivă și irevocabilă</w:t>
      </w:r>
      <w:r w:rsidR="00C64783" w:rsidRPr="00CD774F">
        <w:rPr>
          <w:rFonts w:ascii="Arial" w:hAnsi="Arial" w:cs="Arial"/>
        </w:rPr>
        <w:t xml:space="preserve"> pentru o infracțiune privind conduita profesională de către o instanță judecătorească cu putere de </w:t>
      </w:r>
      <w:r w:rsidR="004A3130">
        <w:rPr>
          <w:rFonts w:ascii="Arial" w:hAnsi="Arial" w:cs="Arial"/>
        </w:rPr>
        <w:t>„</w:t>
      </w:r>
      <w:r w:rsidR="00C64783" w:rsidRPr="00CD774F">
        <w:rPr>
          <w:rFonts w:ascii="Arial" w:hAnsi="Arial" w:cs="Arial"/>
          <w:i/>
        </w:rPr>
        <w:t>res</w:t>
      </w:r>
      <w:r w:rsidR="004A3130">
        <w:rPr>
          <w:rFonts w:ascii="Arial" w:hAnsi="Arial" w:cs="Arial"/>
          <w:i/>
        </w:rPr>
        <w:t xml:space="preserve"> </w:t>
      </w:r>
      <w:r w:rsidR="00C64783" w:rsidRPr="00CD774F">
        <w:rPr>
          <w:rFonts w:ascii="Arial" w:hAnsi="Arial" w:cs="Arial"/>
          <w:i/>
        </w:rPr>
        <w:t>judecata</w:t>
      </w:r>
      <w:r w:rsidR="004A3130">
        <w:rPr>
          <w:rFonts w:ascii="Arial" w:hAnsi="Arial" w:cs="Arial"/>
          <w:i/>
        </w:rPr>
        <w:t>”</w:t>
      </w:r>
      <w:r w:rsidR="00DF6623">
        <w:rPr>
          <w:rFonts w:ascii="Arial" w:hAnsi="Arial" w:cs="Arial"/>
        </w:rPr>
        <w:t>;</w:t>
      </w:r>
    </w:p>
    <w:p w:rsidR="00C64783" w:rsidRPr="00CD774F" w:rsidRDefault="00C64783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CD774F">
        <w:rPr>
          <w:rFonts w:ascii="Arial" w:hAnsi="Arial" w:cs="Arial"/>
        </w:rPr>
        <w:t>este vinovat de grave greșeli profesionale, pe care Autoritatea de Management pentru Programul Operațional pentru Pescuit, le poate dovedi prin orice mijloace;</w:t>
      </w:r>
    </w:p>
    <w:p w:rsidR="00C64783" w:rsidRPr="00D452FD" w:rsidRDefault="00C64783" w:rsidP="00D452FD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subiectul unei judecăți</w:t>
      </w:r>
      <w:r>
        <w:rPr>
          <w:rFonts w:ascii="Arial" w:hAnsi="Arial" w:cs="Arial"/>
        </w:rPr>
        <w:t xml:space="preserve"> de tip res</w:t>
      </w:r>
      <w:r w:rsidR="00D452FD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judecata pentru fraudă, corupție, implicare în organizații criminale sau orice alte activități ilegale în detrimentul intereselor </w:t>
      </w:r>
      <w:r w:rsidR="00D452FD">
        <w:rPr>
          <w:rFonts w:ascii="Arial" w:hAnsi="Arial" w:cs="Arial"/>
        </w:rPr>
        <w:t>financiare ale Uniunii Europene, stabilit în baza unei decizii definitive și irevocabile emise de o instanță de judecată;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declarat a fi într-o situație gravă de încălcare contractuală prin neîndeplinirea obligațiilor provenind dintr-o procedură de achiziții sau de altă finanțare nerambursabilă</w:t>
      </w:r>
      <w:r w:rsidR="00E70E3B">
        <w:rPr>
          <w:rFonts w:ascii="Arial" w:hAnsi="Arial" w:cs="Arial"/>
        </w:rPr>
        <w:t xml:space="preserve"> din fondurile Uniunii Europene</w:t>
      </w:r>
      <w:r w:rsidR="009D39E7">
        <w:rPr>
          <w:rFonts w:ascii="Arial" w:hAnsi="Arial" w:cs="Arial"/>
        </w:rPr>
        <w:t>, de către autoritățile competente;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lastRenderedPageBreak/>
        <w:t>a fost subie</w:t>
      </w:r>
      <w:r w:rsidR="00DF6623">
        <w:rPr>
          <w:rFonts w:ascii="Arial" w:hAnsi="Arial" w:cs="Arial"/>
        </w:rPr>
        <w:t>ct al unui conflict de interese stabilit în baza unei decizii definitive și irevocabile</w:t>
      </w:r>
      <w:r w:rsidR="00CE5BFE">
        <w:rPr>
          <w:rFonts w:ascii="Arial" w:hAnsi="Arial" w:cs="Arial"/>
        </w:rPr>
        <w:t xml:space="preserve"> emise de o instanță de judecată</w:t>
      </w:r>
      <w:r w:rsidR="009D39E7">
        <w:rPr>
          <w:rFonts w:ascii="Arial" w:hAnsi="Arial" w:cs="Arial"/>
        </w:rPr>
        <w:t>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este vinovat de inducerea gravă în eroare a Autoritatea de Management pentru </w:t>
      </w:r>
      <w:r>
        <w:rPr>
          <w:rFonts w:ascii="Arial" w:hAnsi="Arial" w:cs="Arial"/>
        </w:rPr>
        <w:t>POP</w:t>
      </w:r>
      <w:r w:rsidRPr="00563DB1">
        <w:rPr>
          <w:rFonts w:ascii="Arial" w:hAnsi="Arial" w:cs="Arial"/>
        </w:rPr>
        <w:t xml:space="preserve"> 2007-2013 și POPAM 2014-2020 prin furnizarea de informații incorecte sau nefurnizarea informațiilor solicitate;</w:t>
      </w:r>
    </w:p>
    <w:p w:rsidR="00C64783" w:rsidRPr="00E70E3B" w:rsidRDefault="00BC355E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E70E3B">
        <w:rPr>
          <w:rFonts w:ascii="Arial" w:hAnsi="Arial" w:cs="Arial"/>
        </w:rPr>
        <w:t>va încerca</w:t>
      </w:r>
      <w:r w:rsidR="00C64783" w:rsidRPr="00E70E3B">
        <w:rPr>
          <w:rFonts w:ascii="Arial" w:hAnsi="Arial" w:cs="Arial"/>
        </w:rPr>
        <w:t xml:space="preserve"> să obțină informații confidențiale sau să influențeze Autoritatea de Management pentru Programul Operațional pentru Pescuit și Afaceri Mar</w:t>
      </w:r>
      <w:r w:rsidRPr="00E70E3B">
        <w:rPr>
          <w:rFonts w:ascii="Arial" w:hAnsi="Arial" w:cs="Arial"/>
        </w:rPr>
        <w:t>itime în timpul procesului de  evaluare a proiectului și nu va face presiuni la adresa evaluatorului</w:t>
      </w:r>
      <w:r w:rsidR="00C64783" w:rsidRPr="00E70E3B">
        <w:rPr>
          <w:rFonts w:ascii="Arial" w:hAnsi="Arial" w:cs="Arial"/>
        </w:rPr>
        <w:t>.</w:t>
      </w:r>
    </w:p>
    <w:p w:rsidR="00C64783" w:rsidRPr="00563DB1" w:rsidRDefault="00C64783" w:rsidP="00C64783">
      <w:pPr>
        <w:ind w:left="720"/>
        <w:rPr>
          <w:rFonts w:ascii="Arial" w:hAnsi="Arial" w:cs="Arial"/>
        </w:rPr>
      </w:pPr>
    </w:p>
    <w:p w:rsidR="00C64783" w:rsidRPr="00563DB1" w:rsidRDefault="00C64783" w:rsidP="00C64783">
      <w:pPr>
        <w:ind w:left="720"/>
        <w:rPr>
          <w:rFonts w:ascii="Arial" w:hAnsi="Arial" w:cs="Arial"/>
          <w:bCs/>
        </w:rPr>
      </w:pPr>
    </w:p>
    <w:p w:rsidR="002F5B5C" w:rsidRDefault="002F5B5C" w:rsidP="002F5B5C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>Subsemnatul/a ................................ cunoscând că fal</w:t>
      </w:r>
      <w:r>
        <w:rPr>
          <w:rFonts w:ascii="Arial" w:hAnsi="Arial" w:cs="Arial"/>
        </w:rPr>
        <w:t xml:space="preserve">sul în declarații este pedepsit conform art.326 din Codul Penal, </w:t>
      </w:r>
      <w:r w:rsidRPr="00563DB1">
        <w:rPr>
          <w:rFonts w:ascii="Arial" w:hAnsi="Arial" w:cs="Arial"/>
        </w:rPr>
        <w:t>declar pe propria răspundere că</w:t>
      </w:r>
      <w:r>
        <w:rPr>
          <w:rFonts w:ascii="Arial" w:hAnsi="Arial" w:cs="Arial"/>
        </w:rPr>
        <w:t>:</w:t>
      </w:r>
      <w:r w:rsidRPr="00563DB1">
        <w:rPr>
          <w:rFonts w:ascii="Arial" w:hAnsi="Arial" w:cs="Arial"/>
        </w:rPr>
        <w:t xml:space="preserve"> </w:t>
      </w:r>
    </w:p>
    <w:p w:rsidR="002F5B5C" w:rsidRDefault="002F5B5C" w:rsidP="002F5B5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operațiunea care face obiectul prezentei cereri de finanțare nu este încheiată în mod fizic sau implementată integral înainte de depunerea cerererii de finanțare în cadrul prezentului apel;</w:t>
      </w:r>
    </w:p>
    <w:p w:rsidR="002F5B5C" w:rsidRPr="0010456A" w:rsidRDefault="002F5B5C" w:rsidP="002F5B5C">
      <w:pPr>
        <w:numPr>
          <w:ilvl w:val="0"/>
          <w:numId w:val="27"/>
        </w:numPr>
        <w:tabs>
          <w:tab w:val="left" w:pos="720"/>
        </w:tabs>
        <w:spacing w:after="240"/>
        <w:rPr>
          <w:rFonts w:ascii="Arial" w:hAnsi="Arial" w:cs="Arial"/>
        </w:rPr>
      </w:pPr>
      <w:r w:rsidRPr="0010456A">
        <w:rPr>
          <w:rFonts w:ascii="Arial" w:hAnsi="Arial" w:cs="Arial"/>
        </w:rPr>
        <w:t>informațiile furnizate sunt complete și corecte în fiecare detaliu</w:t>
      </w:r>
      <w:r>
        <w:rPr>
          <w:rFonts w:ascii="Arial" w:hAnsi="Arial" w:cs="Arial"/>
        </w:rPr>
        <w:t>,</w:t>
      </w:r>
      <w:r w:rsidRPr="0010456A">
        <w:rPr>
          <w:rFonts w:ascii="Arial" w:hAnsi="Arial" w:cs="Arial"/>
        </w:rPr>
        <w:t xml:space="preserve"> </w:t>
      </w:r>
    </w:p>
    <w:p w:rsidR="002F5B5C" w:rsidRPr="00563DB1" w:rsidRDefault="002F5B5C" w:rsidP="002F5B5C">
      <w:pPr>
        <w:tabs>
          <w:tab w:val="left" w:pos="720"/>
        </w:tabs>
        <w:ind w:left="90"/>
        <w:rPr>
          <w:rFonts w:ascii="Arial" w:hAnsi="Arial" w:cs="Arial"/>
        </w:rPr>
      </w:pPr>
      <w:r w:rsidRPr="00563DB1">
        <w:rPr>
          <w:rFonts w:ascii="Arial" w:hAnsi="Arial" w:cs="Arial"/>
        </w:rPr>
        <w:t>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înțeleg că Autoritatea de Management pentru POPAM are dreptul de a solicita, în scopul verificării și confirmării declarațiilor, situațiilor</w:t>
      </w:r>
      <w:r>
        <w:rPr>
          <w:rFonts w:ascii="Arial" w:hAnsi="Arial" w:cs="Arial"/>
        </w:rPr>
        <w:t xml:space="preserve"> și documentelor care însoț</w:t>
      </w:r>
      <w:r w:rsidRPr="00563DB1">
        <w:rPr>
          <w:rFonts w:ascii="Arial" w:hAnsi="Arial" w:cs="Arial"/>
        </w:rPr>
        <w:t>esc Cererea de finanțare, orice informații suplimentare privind eligibilitatea noastră precum 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experiența, competența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și resursele de care dispunem.</w:t>
      </w:r>
    </w:p>
    <w:p w:rsidR="00131884" w:rsidRPr="00563DB1" w:rsidRDefault="00131884" w:rsidP="00C64783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934A01">
        <w:rPr>
          <w:rFonts w:ascii="Arial" w:hAnsi="Arial" w:cs="Arial"/>
          <w:b/>
        </w:rPr>
        <w:t xml:space="preserve"> </w:t>
      </w: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AA28B5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8890" r="7620" b="13335"/>
                <wp:wrapNone/>
                <wp:docPr id="1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131884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 și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ștampilă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AWUGON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131884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 și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ștampilă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F553D3" w:rsidRDefault="00F553D3" w:rsidP="004605FD">
      <w:pPr>
        <w:shd w:val="clear" w:color="auto" w:fill="DEEAF6"/>
        <w:jc w:val="left"/>
        <w:rPr>
          <w:rFonts w:ascii="Arial" w:hAnsi="Arial" w:cs="Arial"/>
        </w:rPr>
      </w:pPr>
      <w:r w:rsidRPr="00F553D3">
        <w:rPr>
          <w:rFonts w:ascii="Arial" w:hAnsi="Arial" w:cs="Arial"/>
        </w:rPr>
        <w:t>Data:…………………….</w:t>
      </w: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Default="00F553D3" w:rsidP="00F553D3">
      <w:pPr>
        <w:rPr>
          <w:rFonts w:ascii="Arial" w:hAnsi="Arial" w:cs="Arial"/>
        </w:rPr>
      </w:pPr>
    </w:p>
    <w:p w:rsidR="002A7944" w:rsidRPr="00F553D3" w:rsidRDefault="00F553D3" w:rsidP="00F553D3">
      <w:pPr>
        <w:tabs>
          <w:tab w:val="left" w:pos="328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F553D3" w:rsidSect="003D29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A6C" w:rsidRDefault="00B47A6C">
      <w:r>
        <w:separator/>
      </w:r>
    </w:p>
  </w:endnote>
  <w:endnote w:type="continuationSeparator" w:id="0">
    <w:p w:rsidR="00B47A6C" w:rsidRDefault="00B4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8E2" w:rsidRDefault="000958E2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9C2" w:rsidRDefault="003D29C2">
    <w:pPr>
      <w:pStyle w:val="Subsol"/>
      <w:jc w:val="right"/>
    </w:pPr>
  </w:p>
  <w:p w:rsidR="001965DA" w:rsidRPr="001273F5" w:rsidRDefault="009B09F4" w:rsidP="003D29C2">
    <w:pPr>
      <w:pStyle w:val="Subsol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B22" w:rsidRPr="00BF2B22" w:rsidRDefault="00BF2B22" w:rsidP="00EE3AD4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sz w:val="16"/>
        <w:szCs w:val="16"/>
        <w:lang w:val="en-US"/>
      </w:rPr>
    </w:pPr>
  </w:p>
  <w:p w:rsidR="003D29C2" w:rsidRPr="00BF2B22" w:rsidRDefault="003D29C2">
    <w:pPr>
      <w:pStyle w:val="Subsol"/>
      <w:jc w:val="right"/>
      <w:rPr>
        <w:sz w:val="16"/>
        <w:szCs w:val="16"/>
      </w:rPr>
    </w:pPr>
  </w:p>
  <w:p w:rsidR="001965DA" w:rsidRPr="001273F5" w:rsidRDefault="009B09F4" w:rsidP="003D29C2">
    <w:pPr>
      <w:pStyle w:val="Subsol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A6C" w:rsidRDefault="00B47A6C">
      <w:r>
        <w:separator/>
      </w:r>
    </w:p>
  </w:footnote>
  <w:footnote w:type="continuationSeparator" w:id="0">
    <w:p w:rsidR="00B47A6C" w:rsidRDefault="00B47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8E2" w:rsidRDefault="000958E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8E2" w:rsidRDefault="000958E2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9F4" w:rsidRDefault="009B09F4">
    <w:pPr>
      <w:pStyle w:val="Antet"/>
    </w:pPr>
    <w:r>
      <w:t xml:space="preserve">    </w:t>
    </w:r>
    <w:r w:rsidR="000958E2">
      <w:rPr>
        <w:noProof/>
      </w:rPr>
      <w:drawing>
        <wp:inline distT="0" distB="0" distL="0" distR="0" wp14:anchorId="7C1D442C">
          <wp:extent cx="6108700" cy="944880"/>
          <wp:effectExtent l="0" t="0" r="6350" b="762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DE6692"/>
    <w:multiLevelType w:val="hybridMultilevel"/>
    <w:tmpl w:val="8AEAD3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5FEA"/>
    <w:multiLevelType w:val="hybridMultilevel"/>
    <w:tmpl w:val="D9D08AAC"/>
    <w:lvl w:ilvl="0" w:tplc="75E8CE5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0"/>
  </w:num>
  <w:num w:numId="7">
    <w:abstractNumId w:val="21"/>
  </w:num>
  <w:num w:numId="8">
    <w:abstractNumId w:val="7"/>
  </w:num>
  <w:num w:numId="9">
    <w:abstractNumId w:val="2"/>
  </w:num>
  <w:num w:numId="10">
    <w:abstractNumId w:val="25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16"/>
  </w:num>
  <w:num w:numId="14">
    <w:abstractNumId w:val="22"/>
  </w:num>
  <w:num w:numId="15">
    <w:abstractNumId w:val="15"/>
  </w:num>
  <w:num w:numId="16">
    <w:abstractNumId w:val="3"/>
  </w:num>
  <w:num w:numId="17">
    <w:abstractNumId w:val="26"/>
  </w:num>
  <w:num w:numId="18">
    <w:abstractNumId w:val="27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8"/>
  </w:num>
  <w:num w:numId="26">
    <w:abstractNumId w:val="19"/>
  </w:num>
  <w:num w:numId="27">
    <w:abstractNumId w:val="4"/>
  </w:num>
  <w:num w:numId="28">
    <w:abstractNumId w:val="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743D9"/>
    <w:rsid w:val="00075C99"/>
    <w:rsid w:val="0008295C"/>
    <w:rsid w:val="00085895"/>
    <w:rsid w:val="00085DFA"/>
    <w:rsid w:val="00087DCD"/>
    <w:rsid w:val="000958E2"/>
    <w:rsid w:val="000B0A69"/>
    <w:rsid w:val="000C1A8C"/>
    <w:rsid w:val="000C21DA"/>
    <w:rsid w:val="000C49BC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379B"/>
    <w:rsid w:val="00135252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790A"/>
    <w:rsid w:val="001C13E9"/>
    <w:rsid w:val="001C3095"/>
    <w:rsid w:val="001C5D43"/>
    <w:rsid w:val="001D01B6"/>
    <w:rsid w:val="001D1382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607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C47F6"/>
    <w:rsid w:val="002D31F9"/>
    <w:rsid w:val="002D40A9"/>
    <w:rsid w:val="002D7BAB"/>
    <w:rsid w:val="002E256C"/>
    <w:rsid w:val="002E25F0"/>
    <w:rsid w:val="002E5921"/>
    <w:rsid w:val="002F3749"/>
    <w:rsid w:val="002F3C23"/>
    <w:rsid w:val="002F4F53"/>
    <w:rsid w:val="002F5B5C"/>
    <w:rsid w:val="002F6447"/>
    <w:rsid w:val="002F73FA"/>
    <w:rsid w:val="003070D3"/>
    <w:rsid w:val="003117B2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E7C1D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38D8"/>
    <w:rsid w:val="0042604E"/>
    <w:rsid w:val="00426667"/>
    <w:rsid w:val="004266A1"/>
    <w:rsid w:val="00434000"/>
    <w:rsid w:val="0043779C"/>
    <w:rsid w:val="00452601"/>
    <w:rsid w:val="004535ED"/>
    <w:rsid w:val="004605FD"/>
    <w:rsid w:val="00460940"/>
    <w:rsid w:val="00461A19"/>
    <w:rsid w:val="00462F16"/>
    <w:rsid w:val="00463AD3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130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46E5D"/>
    <w:rsid w:val="00550DCA"/>
    <w:rsid w:val="00551D48"/>
    <w:rsid w:val="00552A85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0A61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50AE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871A7"/>
    <w:rsid w:val="007917F4"/>
    <w:rsid w:val="007923AF"/>
    <w:rsid w:val="00795D89"/>
    <w:rsid w:val="007975ED"/>
    <w:rsid w:val="007A1438"/>
    <w:rsid w:val="007A3329"/>
    <w:rsid w:val="007A42FE"/>
    <w:rsid w:val="007B09F6"/>
    <w:rsid w:val="007B12EC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0D1"/>
    <w:rsid w:val="008203A2"/>
    <w:rsid w:val="00825974"/>
    <w:rsid w:val="008331FA"/>
    <w:rsid w:val="00835242"/>
    <w:rsid w:val="00836A16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96B1F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058C9"/>
    <w:rsid w:val="00913310"/>
    <w:rsid w:val="00920781"/>
    <w:rsid w:val="0092450E"/>
    <w:rsid w:val="00925C0F"/>
    <w:rsid w:val="009332A4"/>
    <w:rsid w:val="009341CE"/>
    <w:rsid w:val="00934A01"/>
    <w:rsid w:val="00944744"/>
    <w:rsid w:val="00947AC1"/>
    <w:rsid w:val="00950F91"/>
    <w:rsid w:val="009560DA"/>
    <w:rsid w:val="009564C1"/>
    <w:rsid w:val="00965CF7"/>
    <w:rsid w:val="009665F9"/>
    <w:rsid w:val="00966651"/>
    <w:rsid w:val="009705AC"/>
    <w:rsid w:val="0097355E"/>
    <w:rsid w:val="00980771"/>
    <w:rsid w:val="00982816"/>
    <w:rsid w:val="00982CD8"/>
    <w:rsid w:val="009900C0"/>
    <w:rsid w:val="00991E67"/>
    <w:rsid w:val="009965EB"/>
    <w:rsid w:val="009A7FA1"/>
    <w:rsid w:val="009B09F4"/>
    <w:rsid w:val="009B6ADF"/>
    <w:rsid w:val="009C450F"/>
    <w:rsid w:val="009C6564"/>
    <w:rsid w:val="009D1150"/>
    <w:rsid w:val="009D39E7"/>
    <w:rsid w:val="009D7989"/>
    <w:rsid w:val="009E131C"/>
    <w:rsid w:val="009E6FAC"/>
    <w:rsid w:val="009F0BB7"/>
    <w:rsid w:val="00A02963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28B5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191D"/>
    <w:rsid w:val="00AE2D7B"/>
    <w:rsid w:val="00AE521D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47A6C"/>
    <w:rsid w:val="00B52848"/>
    <w:rsid w:val="00B6177A"/>
    <w:rsid w:val="00B6608C"/>
    <w:rsid w:val="00B66E15"/>
    <w:rsid w:val="00B75A16"/>
    <w:rsid w:val="00B82A91"/>
    <w:rsid w:val="00B86AEB"/>
    <w:rsid w:val="00B92706"/>
    <w:rsid w:val="00B97F7A"/>
    <w:rsid w:val="00BA3D9B"/>
    <w:rsid w:val="00BA6EEE"/>
    <w:rsid w:val="00BB03F0"/>
    <w:rsid w:val="00BB1E15"/>
    <w:rsid w:val="00BB4682"/>
    <w:rsid w:val="00BC1F8D"/>
    <w:rsid w:val="00BC355E"/>
    <w:rsid w:val="00BD01DF"/>
    <w:rsid w:val="00BD1ABA"/>
    <w:rsid w:val="00BE18CE"/>
    <w:rsid w:val="00BE2579"/>
    <w:rsid w:val="00BE4F6C"/>
    <w:rsid w:val="00BF1324"/>
    <w:rsid w:val="00BF2B22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258DD"/>
    <w:rsid w:val="00C34798"/>
    <w:rsid w:val="00C36AF3"/>
    <w:rsid w:val="00C3705E"/>
    <w:rsid w:val="00C4718E"/>
    <w:rsid w:val="00C546BC"/>
    <w:rsid w:val="00C54D4C"/>
    <w:rsid w:val="00C607BD"/>
    <w:rsid w:val="00C60FC4"/>
    <w:rsid w:val="00C64783"/>
    <w:rsid w:val="00C64889"/>
    <w:rsid w:val="00C66CD5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63D9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D774F"/>
    <w:rsid w:val="00CE3463"/>
    <w:rsid w:val="00CE5BFE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7574"/>
    <w:rsid w:val="00D22D5C"/>
    <w:rsid w:val="00D27732"/>
    <w:rsid w:val="00D37637"/>
    <w:rsid w:val="00D42E43"/>
    <w:rsid w:val="00D43123"/>
    <w:rsid w:val="00D44AA8"/>
    <w:rsid w:val="00D452FD"/>
    <w:rsid w:val="00D47EE6"/>
    <w:rsid w:val="00D55C6A"/>
    <w:rsid w:val="00D615BC"/>
    <w:rsid w:val="00D726B4"/>
    <w:rsid w:val="00D73A2E"/>
    <w:rsid w:val="00D81BF4"/>
    <w:rsid w:val="00D84B94"/>
    <w:rsid w:val="00D85DA8"/>
    <w:rsid w:val="00D9028C"/>
    <w:rsid w:val="00D90798"/>
    <w:rsid w:val="00D91100"/>
    <w:rsid w:val="00DA0522"/>
    <w:rsid w:val="00DA5780"/>
    <w:rsid w:val="00DA7BE5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623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0E3B"/>
    <w:rsid w:val="00E71D1D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E3AD4"/>
    <w:rsid w:val="00EF0FAA"/>
    <w:rsid w:val="00EF155F"/>
    <w:rsid w:val="00EF37EF"/>
    <w:rsid w:val="00EF6C41"/>
    <w:rsid w:val="00F00AE3"/>
    <w:rsid w:val="00F018BB"/>
    <w:rsid w:val="00F034C1"/>
    <w:rsid w:val="00F041ED"/>
    <w:rsid w:val="00F06A21"/>
    <w:rsid w:val="00F06B4A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53D3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elgril">
    <w:name w:val="Table Grid"/>
    <w:basedOn w:val="Tabel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D3FBA-C9A0-4466-99E7-4E68D0662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2017-05-12T09:30:00Z</dcterms:created>
  <dcterms:modified xsi:type="dcterms:W3CDTF">2017-11-29T10:48:00Z</dcterms:modified>
</cp:coreProperties>
</file>